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137025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707522" w:rsidP="007075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1D1B44">
              <w:rPr>
                <w:rFonts w:ascii="Times New Roman" w:hAnsi="Times New Roman"/>
              </w:rPr>
              <w:t>.11.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137025" w:rsidRDefault="007C6D53" w:rsidP="00137025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8" w:history="1">
              <w:r w:rsidR="00137025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C37642">
        <w:trPr>
          <w:trHeight w:val="4087"/>
        </w:trPr>
        <w:tc>
          <w:tcPr>
            <w:tcW w:w="9634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D1B44" w:rsidRDefault="001D1B44" w:rsidP="0013702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972747" w:rsidRDefault="005B04EF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</w:t>
            </w:r>
            <w:r w:rsidRPr="005B04EF">
              <w:rPr>
                <w:rFonts w:ascii="Times New Roman" w:hAnsi="Times New Roman"/>
                <w:b/>
              </w:rPr>
              <w:t>Paroplynový cyklus</w:t>
            </w:r>
          </w:p>
          <w:p w:rsidR="005B04EF" w:rsidRDefault="005B04EF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B04EF" w:rsidRPr="00DB11A9" w:rsidRDefault="005B04EF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B11A9">
              <w:rPr>
                <w:rFonts w:ascii="Times New Roman" w:hAnsi="Times New Roman"/>
              </w:rPr>
              <w:t>Kogeneračnými jednotkami sú i paroplynové zariadenia založené na spojení tepelných obehov plynovej a parnej turbíny. V súčasnosti dosahujú vysokú účinnosť premeny tepelnej energie energetického paliva na elektrickú a tepelnú energiu.</w:t>
            </w:r>
          </w:p>
          <w:p w:rsidR="005B04EF" w:rsidRPr="00DB11A9" w:rsidRDefault="005B04EF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B11A9">
              <w:rPr>
                <w:rFonts w:ascii="Times New Roman" w:hAnsi="Times New Roman"/>
              </w:rPr>
              <w:t xml:space="preserve"> Výhody paroplynového cyklu sú: Vysoká termická účinnosť, vysoká elektrická účinnosť, nižšie investičné náklady, menšia hmotnosť a stavebnicová koncepcia, menšie množstvá exhalátov, vysoká pružnosť zariadení na krytie zaťaženia elektrizačnej sústavy. V týchto zariadeniach sa používajú plynné a tekuté palivá, resp. plyn zo splynovania uhlia. </w:t>
            </w:r>
          </w:p>
          <w:p w:rsidR="005B04EF" w:rsidRDefault="005B04EF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DB11A9">
              <w:rPr>
                <w:rFonts w:ascii="Times New Roman" w:hAnsi="Times New Roman"/>
              </w:rPr>
              <w:t>Pred krátkym časom uviedli v Bratislave do prevádzky takýto zdroj s kombinovanou výrobou energie. Je náhradou za dožité zariadenie v oblasti Teplárne II Bratislava.</w:t>
            </w:r>
          </w:p>
          <w:p w:rsidR="00612B38" w:rsidRDefault="00612B38" w:rsidP="005B04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612B38" w:rsidRPr="005B04EF" w:rsidRDefault="00612B38" w:rsidP="00612B3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Študenti prejavili primeraný záujem o výklad tejto tematiky.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5B04EF" w:rsidP="005B04EF">
            <w:pPr>
              <w:tabs>
                <w:tab w:val="left" w:pos="1114"/>
              </w:tabs>
              <w:spacing w:after="0" w:line="240" w:lineRule="auto"/>
            </w:pPr>
            <w:r>
              <w:t>16</w:t>
            </w:r>
            <w:r w:rsidR="001D1B44">
              <w:t>.11.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5B04EF" w:rsidP="005B04EF">
            <w:pPr>
              <w:tabs>
                <w:tab w:val="left" w:pos="1114"/>
              </w:tabs>
              <w:spacing w:after="0" w:line="240" w:lineRule="auto"/>
            </w:pPr>
            <w:r>
              <w:t>16</w:t>
            </w:r>
            <w:r w:rsidR="001D1B44">
              <w:t>.11.</w:t>
            </w:r>
            <w:r w:rsidR="00A0354B">
              <w:t>2022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7C6D53" w:rsidRDefault="007C6D53" w:rsidP="00B440DB">
      <w:pPr>
        <w:tabs>
          <w:tab w:val="left" w:pos="1114"/>
        </w:tabs>
        <w:rPr>
          <w:rFonts w:ascii="Times New Roman" w:hAnsi="Times New Roman"/>
        </w:rPr>
      </w:pPr>
    </w:p>
    <w:p w:rsidR="007C6D53" w:rsidRDefault="007C6D53" w:rsidP="00B440DB">
      <w:pPr>
        <w:tabs>
          <w:tab w:val="left" w:pos="1114"/>
        </w:tabs>
        <w:rPr>
          <w:rFonts w:ascii="Times New Roman" w:hAnsi="Times New Roman"/>
        </w:rPr>
      </w:pPr>
    </w:p>
    <w:p w:rsidR="007C6D53" w:rsidRPr="007C6D53" w:rsidRDefault="007C6D53" w:rsidP="007C6D5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7C6D53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7C6D5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C6D5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C6D53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7C6D53" w:rsidRPr="007C6D53" w:rsidRDefault="007C6D53" w:rsidP="007C6D5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C6D53" w:rsidRPr="007C6D53" w:rsidRDefault="007C6D53" w:rsidP="007C6D5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C6D53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7C6D53" w:rsidRPr="007C6D53" w:rsidRDefault="007C6D53" w:rsidP="007C6D5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7C6D53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C6D53" w:rsidRPr="007C6D53" w:rsidRDefault="007C6D53" w:rsidP="007C6D5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7C6D53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7C6D53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3706087C" wp14:editId="17FEA242">
            <wp:extent cx="5753100" cy="809625"/>
            <wp:effectExtent l="0" t="0" r="0" b="9525"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7C6D53" w:rsidRPr="007C6D53" w:rsidTr="007C6D5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7C6D53" w:rsidRPr="007C6D53" w:rsidTr="007C6D5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7C6D53" w:rsidRPr="007C6D53" w:rsidTr="007C6D5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7C6D53" w:rsidRPr="007C6D53" w:rsidTr="007C6D5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7C6D53" w:rsidRPr="007C6D53" w:rsidTr="007C6D5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7C6D53" w:rsidRPr="007C6D53" w:rsidTr="007C6D5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C6D53" w:rsidRPr="007C6D53" w:rsidRDefault="007C6D53" w:rsidP="007C6D53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7C6D53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C6D53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7C6D53" w:rsidRPr="007C6D53" w:rsidRDefault="007C6D53" w:rsidP="007C6D53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7C6D53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C6D53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16.11</w:t>
      </w:r>
      <w:r w:rsidRPr="007C6D53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C6D53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7C6D53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7C6D53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C6D53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C6D53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C6D53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C6D53" w:rsidRDefault="007C6D53" w:rsidP="007C6D5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C6D53" w:rsidRDefault="007C6D53" w:rsidP="007C6D5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C6D53" w:rsidRDefault="007C6D53" w:rsidP="007C6D5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C6D53" w:rsidRDefault="007C6D53" w:rsidP="007C6D5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C6D53" w:rsidRDefault="007C6D53" w:rsidP="007C6D5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C6D53" w:rsidRDefault="007C6D53" w:rsidP="007C6D5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C6D53" w:rsidRDefault="007C6D53" w:rsidP="007C6D5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C6D53" w:rsidRDefault="007C6D53" w:rsidP="007C6D5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C6D53" w:rsidRDefault="007C6D53" w:rsidP="007C6D5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C6D53" w:rsidRDefault="007C6D53" w:rsidP="007C6D5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C6D53" w:rsidRPr="007C6D53" w:rsidRDefault="007C6D53" w:rsidP="007C6D5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bookmarkStart w:id="0" w:name="_GoBack"/>
      <w:bookmarkEnd w:id="0"/>
      <w:r w:rsidRPr="007C6D53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7C6D5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C6D5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C6D53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7C6D53" w:rsidRPr="007C6D53" w:rsidRDefault="007C6D53" w:rsidP="007C6D5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C6D53" w:rsidRPr="007C6D53" w:rsidRDefault="007C6D53" w:rsidP="007C6D5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C6D53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C6D53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C6D5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C6D53" w:rsidRPr="007C6D53" w:rsidTr="007C6D53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53" w:rsidRPr="007C6D53" w:rsidRDefault="007C6D53" w:rsidP="007C6D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C6D53" w:rsidRPr="007C6D53" w:rsidRDefault="007C6D53" w:rsidP="007C6D53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7C6D53" w:rsidRPr="007C6D53" w:rsidRDefault="007C6D53" w:rsidP="007C6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7C6D53" w:rsidRDefault="007C6D53" w:rsidP="00B440DB">
      <w:pPr>
        <w:tabs>
          <w:tab w:val="left" w:pos="1114"/>
        </w:tabs>
      </w:pPr>
    </w:p>
    <w:sectPr w:rsidR="007C6D53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418" w:rsidRDefault="002D5418" w:rsidP="00CF35D8">
      <w:pPr>
        <w:spacing w:after="0" w:line="240" w:lineRule="auto"/>
      </w:pPr>
      <w:r>
        <w:separator/>
      </w:r>
    </w:p>
  </w:endnote>
  <w:endnote w:type="continuationSeparator" w:id="0">
    <w:p w:rsidR="002D5418" w:rsidRDefault="002D5418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418" w:rsidRDefault="002D5418" w:rsidP="00CF35D8">
      <w:pPr>
        <w:spacing w:after="0" w:line="240" w:lineRule="auto"/>
      </w:pPr>
      <w:r>
        <w:separator/>
      </w:r>
    </w:p>
  </w:footnote>
  <w:footnote w:type="continuationSeparator" w:id="0">
    <w:p w:rsidR="002D5418" w:rsidRDefault="002D5418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4BFF"/>
    <w:rsid w:val="00020CBB"/>
    <w:rsid w:val="00020DAB"/>
    <w:rsid w:val="00053B89"/>
    <w:rsid w:val="00057EA1"/>
    <w:rsid w:val="00065D98"/>
    <w:rsid w:val="00096B47"/>
    <w:rsid w:val="00096FF2"/>
    <w:rsid w:val="000B298C"/>
    <w:rsid w:val="000C62E7"/>
    <w:rsid w:val="000E02D9"/>
    <w:rsid w:val="000E6FBF"/>
    <w:rsid w:val="000F127B"/>
    <w:rsid w:val="0010207C"/>
    <w:rsid w:val="0011568A"/>
    <w:rsid w:val="00137025"/>
    <w:rsid w:val="00137050"/>
    <w:rsid w:val="00143749"/>
    <w:rsid w:val="00151F6C"/>
    <w:rsid w:val="001544C0"/>
    <w:rsid w:val="00160FA3"/>
    <w:rsid w:val="001620FF"/>
    <w:rsid w:val="001745A4"/>
    <w:rsid w:val="00195BD6"/>
    <w:rsid w:val="00195C6F"/>
    <w:rsid w:val="001A5EA2"/>
    <w:rsid w:val="001B69AF"/>
    <w:rsid w:val="001B77EB"/>
    <w:rsid w:val="001B7D9B"/>
    <w:rsid w:val="001C016E"/>
    <w:rsid w:val="001D1B44"/>
    <w:rsid w:val="001D498E"/>
    <w:rsid w:val="001F295E"/>
    <w:rsid w:val="001F3BC4"/>
    <w:rsid w:val="001F6751"/>
    <w:rsid w:val="00203036"/>
    <w:rsid w:val="00225CD9"/>
    <w:rsid w:val="00227B8F"/>
    <w:rsid w:val="002310F4"/>
    <w:rsid w:val="002518D6"/>
    <w:rsid w:val="00251974"/>
    <w:rsid w:val="00280797"/>
    <w:rsid w:val="00290411"/>
    <w:rsid w:val="002967EC"/>
    <w:rsid w:val="002C711C"/>
    <w:rsid w:val="002D5418"/>
    <w:rsid w:val="002D7F9B"/>
    <w:rsid w:val="002D7FC6"/>
    <w:rsid w:val="002E3F1A"/>
    <w:rsid w:val="002F0847"/>
    <w:rsid w:val="0030202A"/>
    <w:rsid w:val="00313219"/>
    <w:rsid w:val="003163E2"/>
    <w:rsid w:val="0034733D"/>
    <w:rsid w:val="0035430E"/>
    <w:rsid w:val="003700F7"/>
    <w:rsid w:val="00370705"/>
    <w:rsid w:val="003938B0"/>
    <w:rsid w:val="00395EF3"/>
    <w:rsid w:val="003B671D"/>
    <w:rsid w:val="003C0471"/>
    <w:rsid w:val="003D1F71"/>
    <w:rsid w:val="003D4F3D"/>
    <w:rsid w:val="003E7652"/>
    <w:rsid w:val="003F10E0"/>
    <w:rsid w:val="00404078"/>
    <w:rsid w:val="00405598"/>
    <w:rsid w:val="004137CE"/>
    <w:rsid w:val="00423CC3"/>
    <w:rsid w:val="004430B3"/>
    <w:rsid w:val="004437E3"/>
    <w:rsid w:val="00446402"/>
    <w:rsid w:val="004750F2"/>
    <w:rsid w:val="0047515C"/>
    <w:rsid w:val="00492A7C"/>
    <w:rsid w:val="004936E0"/>
    <w:rsid w:val="004943F0"/>
    <w:rsid w:val="004A07EE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1523D"/>
    <w:rsid w:val="00531BD7"/>
    <w:rsid w:val="005361EC"/>
    <w:rsid w:val="005365E4"/>
    <w:rsid w:val="00541786"/>
    <w:rsid w:val="00550FB6"/>
    <w:rsid w:val="0055263C"/>
    <w:rsid w:val="00583AF0"/>
    <w:rsid w:val="00585CCD"/>
    <w:rsid w:val="0058712F"/>
    <w:rsid w:val="005924DF"/>
    <w:rsid w:val="00592E27"/>
    <w:rsid w:val="005A06DD"/>
    <w:rsid w:val="005B04EF"/>
    <w:rsid w:val="005B64E9"/>
    <w:rsid w:val="005B7DEE"/>
    <w:rsid w:val="005E0252"/>
    <w:rsid w:val="005F0741"/>
    <w:rsid w:val="005F237B"/>
    <w:rsid w:val="0060275F"/>
    <w:rsid w:val="006060DF"/>
    <w:rsid w:val="00612B38"/>
    <w:rsid w:val="006260FA"/>
    <w:rsid w:val="00626835"/>
    <w:rsid w:val="00633079"/>
    <w:rsid w:val="0063740B"/>
    <w:rsid w:val="006377DA"/>
    <w:rsid w:val="00646AE3"/>
    <w:rsid w:val="0066454A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77C5"/>
    <w:rsid w:val="00707522"/>
    <w:rsid w:val="0071659E"/>
    <w:rsid w:val="00737334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C6D53"/>
    <w:rsid w:val="007D0115"/>
    <w:rsid w:val="007D5F53"/>
    <w:rsid w:val="008058B8"/>
    <w:rsid w:val="00810C43"/>
    <w:rsid w:val="00816FA3"/>
    <w:rsid w:val="008476C4"/>
    <w:rsid w:val="00856603"/>
    <w:rsid w:val="008721DB"/>
    <w:rsid w:val="00881571"/>
    <w:rsid w:val="00885672"/>
    <w:rsid w:val="008B0C5A"/>
    <w:rsid w:val="008C3B1D"/>
    <w:rsid w:val="008C3C41"/>
    <w:rsid w:val="009039F8"/>
    <w:rsid w:val="009176E2"/>
    <w:rsid w:val="0093084A"/>
    <w:rsid w:val="00972747"/>
    <w:rsid w:val="00973C28"/>
    <w:rsid w:val="00975AD8"/>
    <w:rsid w:val="00977CBC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CA"/>
    <w:rsid w:val="00A21503"/>
    <w:rsid w:val="00A31D4F"/>
    <w:rsid w:val="00A45D45"/>
    <w:rsid w:val="00A5010E"/>
    <w:rsid w:val="00A71E3A"/>
    <w:rsid w:val="00A7563C"/>
    <w:rsid w:val="00A75DA3"/>
    <w:rsid w:val="00A9043F"/>
    <w:rsid w:val="00A93B56"/>
    <w:rsid w:val="00AB111C"/>
    <w:rsid w:val="00AB4881"/>
    <w:rsid w:val="00AC6848"/>
    <w:rsid w:val="00AF5989"/>
    <w:rsid w:val="00B11ABF"/>
    <w:rsid w:val="00B12957"/>
    <w:rsid w:val="00B440DB"/>
    <w:rsid w:val="00B46E04"/>
    <w:rsid w:val="00B51FD9"/>
    <w:rsid w:val="00B5793C"/>
    <w:rsid w:val="00B702B4"/>
    <w:rsid w:val="00B71530"/>
    <w:rsid w:val="00B82C2E"/>
    <w:rsid w:val="00B960BF"/>
    <w:rsid w:val="00B96FC7"/>
    <w:rsid w:val="00BA33F3"/>
    <w:rsid w:val="00BA56C5"/>
    <w:rsid w:val="00BA7303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588"/>
    <w:rsid w:val="00BF58FB"/>
    <w:rsid w:val="00C05E2A"/>
    <w:rsid w:val="00C065E1"/>
    <w:rsid w:val="00C1762E"/>
    <w:rsid w:val="00C37642"/>
    <w:rsid w:val="00C473DB"/>
    <w:rsid w:val="00C56239"/>
    <w:rsid w:val="00C61F20"/>
    <w:rsid w:val="00CA0A51"/>
    <w:rsid w:val="00CA0B4D"/>
    <w:rsid w:val="00CA771E"/>
    <w:rsid w:val="00CB77E6"/>
    <w:rsid w:val="00CC14FF"/>
    <w:rsid w:val="00CC2081"/>
    <w:rsid w:val="00CD7D64"/>
    <w:rsid w:val="00CE0951"/>
    <w:rsid w:val="00CF0686"/>
    <w:rsid w:val="00CF35D8"/>
    <w:rsid w:val="00D0796E"/>
    <w:rsid w:val="00D45762"/>
    <w:rsid w:val="00D47EA9"/>
    <w:rsid w:val="00D5619C"/>
    <w:rsid w:val="00D62AF2"/>
    <w:rsid w:val="00D63B04"/>
    <w:rsid w:val="00D9363F"/>
    <w:rsid w:val="00D9639F"/>
    <w:rsid w:val="00DA6ABC"/>
    <w:rsid w:val="00DB068B"/>
    <w:rsid w:val="00DB11A9"/>
    <w:rsid w:val="00DD1AA4"/>
    <w:rsid w:val="00DD1B7C"/>
    <w:rsid w:val="00DF037A"/>
    <w:rsid w:val="00DF2FBC"/>
    <w:rsid w:val="00DF3514"/>
    <w:rsid w:val="00E36C97"/>
    <w:rsid w:val="00E54961"/>
    <w:rsid w:val="00E740AD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547A"/>
    <w:rsid w:val="00EE6E04"/>
    <w:rsid w:val="00EF4F57"/>
    <w:rsid w:val="00F06811"/>
    <w:rsid w:val="00F16435"/>
    <w:rsid w:val="00F23B2E"/>
    <w:rsid w:val="00F241BB"/>
    <w:rsid w:val="00F305BB"/>
    <w:rsid w:val="00F36E61"/>
    <w:rsid w:val="00F46009"/>
    <w:rsid w:val="00F47EAD"/>
    <w:rsid w:val="00F61779"/>
    <w:rsid w:val="00F67D14"/>
    <w:rsid w:val="00F718DC"/>
    <w:rsid w:val="00F84A94"/>
    <w:rsid w:val="00F913A1"/>
    <w:rsid w:val="00FB3FA7"/>
    <w:rsid w:val="00FB48E9"/>
    <w:rsid w:val="00FC5758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7F8033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485</Words>
  <Characters>3459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21</cp:revision>
  <cp:lastPrinted>2022-06-06T11:27:00Z</cp:lastPrinted>
  <dcterms:created xsi:type="dcterms:W3CDTF">2022-05-27T11:54:00Z</dcterms:created>
  <dcterms:modified xsi:type="dcterms:W3CDTF">2023-01-13T12:28:00Z</dcterms:modified>
</cp:coreProperties>
</file>